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DC6A" w14:textId="77777777" w:rsidR="003C418E" w:rsidRDefault="000C4499">
      <w:pPr>
        <w:spacing w:after="359" w:line="259" w:lineRule="auto"/>
        <w:ind w:left="42" w:right="0" w:firstLine="0"/>
        <w:jc w:val="center"/>
      </w:pPr>
      <w:r>
        <w:rPr>
          <w:noProof/>
        </w:rPr>
        <w:drawing>
          <wp:inline distT="0" distB="0" distL="0" distR="0" wp14:anchorId="4BF88A1D" wp14:editId="18D75101">
            <wp:extent cx="762000" cy="683895"/>
            <wp:effectExtent l="0" t="0" r="0" b="1905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</w:t>
      </w:r>
    </w:p>
    <w:p w14:paraId="0FA67F70" w14:textId="6CD51364" w:rsidR="003C418E" w:rsidRPr="00C023A8" w:rsidRDefault="00F26467">
      <w:pPr>
        <w:spacing w:after="0" w:line="259" w:lineRule="auto"/>
        <w:ind w:left="0" w:right="400" w:firstLine="0"/>
        <w:jc w:val="center"/>
        <w:rPr>
          <w:sz w:val="48"/>
          <w:szCs w:val="48"/>
          <w:u w:val="single"/>
        </w:rPr>
      </w:pPr>
      <w:r w:rsidRPr="00C023A8">
        <w:rPr>
          <w:sz w:val="48"/>
          <w:szCs w:val="48"/>
          <w:u w:val="single"/>
        </w:rPr>
        <w:t>202</w:t>
      </w:r>
      <w:r w:rsidR="00B47D94" w:rsidRPr="00C023A8">
        <w:rPr>
          <w:sz w:val="48"/>
          <w:szCs w:val="48"/>
          <w:u w:val="single"/>
        </w:rPr>
        <w:t>4</w:t>
      </w:r>
      <w:r w:rsidRPr="00C023A8">
        <w:rPr>
          <w:sz w:val="48"/>
          <w:szCs w:val="48"/>
          <w:u w:val="single"/>
        </w:rPr>
        <w:t xml:space="preserve"> </w:t>
      </w:r>
      <w:r w:rsidR="000C4499" w:rsidRPr="00C023A8">
        <w:rPr>
          <w:sz w:val="48"/>
          <w:szCs w:val="48"/>
          <w:u w:val="single"/>
        </w:rPr>
        <w:t xml:space="preserve">Durand Eastman Golf Club </w:t>
      </w:r>
    </w:p>
    <w:p w14:paraId="0173B69F" w14:textId="694FEA8D" w:rsidR="003C418E" w:rsidRPr="00C023A8" w:rsidRDefault="000C4499" w:rsidP="00212D93">
      <w:pPr>
        <w:spacing w:after="0" w:line="259" w:lineRule="auto"/>
        <w:ind w:left="0" w:right="400" w:firstLine="0"/>
        <w:jc w:val="center"/>
        <w:rPr>
          <w:sz w:val="36"/>
          <w:szCs w:val="36"/>
        </w:rPr>
      </w:pPr>
      <w:r w:rsidRPr="00C023A8">
        <w:rPr>
          <w:sz w:val="36"/>
          <w:szCs w:val="36"/>
        </w:rPr>
        <w:t>Match Play</w:t>
      </w:r>
      <w:r w:rsidR="00BD0DDE" w:rsidRPr="00C023A8">
        <w:rPr>
          <w:sz w:val="36"/>
          <w:szCs w:val="36"/>
        </w:rPr>
        <w:t xml:space="preserve"> Event</w:t>
      </w:r>
    </w:p>
    <w:p w14:paraId="4F319773" w14:textId="48F3BCDC" w:rsidR="003C418E" w:rsidRPr="00A74040" w:rsidRDefault="000C4499" w:rsidP="00212D93">
      <w:pPr>
        <w:spacing w:after="0" w:line="259" w:lineRule="auto"/>
        <w:ind w:left="0" w:right="294" w:firstLine="0"/>
        <w:jc w:val="center"/>
        <w:rPr>
          <w:sz w:val="30"/>
          <w:szCs w:val="30"/>
        </w:rPr>
      </w:pPr>
      <w:r w:rsidRPr="00A74040">
        <w:rPr>
          <w:sz w:val="30"/>
          <w:szCs w:val="30"/>
        </w:rPr>
        <w:t>Entry Fee: $10</w:t>
      </w:r>
      <w:r w:rsidR="00BD0DDE">
        <w:rPr>
          <w:sz w:val="30"/>
          <w:szCs w:val="30"/>
        </w:rPr>
        <w:t>.00</w:t>
      </w:r>
    </w:p>
    <w:p w14:paraId="3C8BFEA1" w14:textId="57F1037C" w:rsidR="003C418E" w:rsidRPr="00A74040" w:rsidRDefault="000C4499" w:rsidP="00212D93">
      <w:pPr>
        <w:spacing w:after="187" w:line="259" w:lineRule="auto"/>
        <w:ind w:right="0"/>
        <w:jc w:val="center"/>
        <w:rPr>
          <w:sz w:val="30"/>
          <w:szCs w:val="30"/>
        </w:rPr>
      </w:pPr>
      <w:r w:rsidRPr="00A74040">
        <w:rPr>
          <w:sz w:val="30"/>
          <w:szCs w:val="30"/>
        </w:rPr>
        <w:t>Signup Deadline:</w:t>
      </w:r>
      <w:r w:rsidR="005148F1" w:rsidRPr="00A74040">
        <w:rPr>
          <w:sz w:val="30"/>
          <w:szCs w:val="30"/>
        </w:rPr>
        <w:t xml:space="preserve"> May </w:t>
      </w:r>
      <w:r w:rsidR="00B47D94">
        <w:rPr>
          <w:sz w:val="30"/>
          <w:szCs w:val="30"/>
        </w:rPr>
        <w:t>1</w:t>
      </w:r>
      <w:r w:rsidR="00BD0DDE" w:rsidRPr="00BD0DDE">
        <w:rPr>
          <w:sz w:val="30"/>
          <w:szCs w:val="30"/>
          <w:vertAlign w:val="superscript"/>
        </w:rPr>
        <w:t>st</w:t>
      </w:r>
      <w:r w:rsidR="00BD0DDE">
        <w:rPr>
          <w:sz w:val="30"/>
          <w:szCs w:val="30"/>
        </w:rPr>
        <w:t>, 2024</w:t>
      </w:r>
    </w:p>
    <w:p w14:paraId="61B44259" w14:textId="21B5A65C" w:rsidR="00F26467" w:rsidRPr="00D8401E" w:rsidRDefault="000C4499" w:rsidP="00212D93">
      <w:pPr>
        <w:spacing w:after="123" w:line="259" w:lineRule="auto"/>
        <w:ind w:right="0"/>
        <w:jc w:val="center"/>
        <w:rPr>
          <w:sz w:val="30"/>
          <w:szCs w:val="30"/>
        </w:rPr>
      </w:pPr>
      <w:r w:rsidRPr="00A74040">
        <w:rPr>
          <w:sz w:val="30"/>
          <w:szCs w:val="30"/>
        </w:rPr>
        <w:t>Tee: Blue (</w:t>
      </w:r>
      <w:r w:rsidR="00BD0DDE">
        <w:rPr>
          <w:sz w:val="30"/>
          <w:szCs w:val="30"/>
        </w:rPr>
        <w:t>a</w:t>
      </w:r>
      <w:r w:rsidRPr="00A74040">
        <w:rPr>
          <w:sz w:val="30"/>
          <w:szCs w:val="30"/>
        </w:rPr>
        <w:t xml:space="preserve">ll </w:t>
      </w:r>
      <w:r w:rsidR="00BD0DDE">
        <w:rPr>
          <w:sz w:val="30"/>
          <w:szCs w:val="30"/>
        </w:rPr>
        <w:t>m</w:t>
      </w:r>
      <w:r w:rsidRPr="00A74040">
        <w:rPr>
          <w:sz w:val="30"/>
          <w:szCs w:val="30"/>
        </w:rPr>
        <w:t>atches)</w:t>
      </w:r>
    </w:p>
    <w:p w14:paraId="656DABDE" w14:textId="77777777" w:rsidR="00212D93" w:rsidRPr="00305FA1" w:rsidRDefault="000C4499">
      <w:pPr>
        <w:numPr>
          <w:ilvl w:val="0"/>
          <w:numId w:val="1"/>
        </w:numPr>
        <w:ind w:right="5683" w:hanging="360"/>
        <w:rPr>
          <w:b/>
          <w:bCs/>
        </w:rPr>
      </w:pPr>
      <w:r w:rsidRPr="00305FA1">
        <w:rPr>
          <w:b/>
          <w:bCs/>
          <w:sz w:val="24"/>
          <w:u w:val="single" w:color="000000"/>
        </w:rPr>
        <w:t>Format: Match Play</w:t>
      </w:r>
    </w:p>
    <w:p w14:paraId="5B6244B2" w14:textId="6018F0CC" w:rsidR="00C60AE2" w:rsidRDefault="000C4499" w:rsidP="00212D93">
      <w:pPr>
        <w:ind w:left="360" w:right="5683" w:firstLine="345"/>
      </w:pPr>
      <w:r>
        <w:t xml:space="preserve">o </w:t>
      </w:r>
      <w:r w:rsidR="00212D93">
        <w:t xml:space="preserve">   </w:t>
      </w:r>
      <w:r>
        <w:t>18 Hole Match Play</w:t>
      </w:r>
    </w:p>
    <w:p w14:paraId="63F23DDF" w14:textId="3DCE01DC" w:rsidR="005423BB" w:rsidRDefault="00BD0DDE" w:rsidP="00D500F6">
      <w:pPr>
        <w:numPr>
          <w:ilvl w:val="1"/>
          <w:numId w:val="1"/>
        </w:numPr>
        <w:spacing w:after="25" w:line="259" w:lineRule="auto"/>
        <w:ind w:right="0" w:hanging="360"/>
      </w:pPr>
      <w:r>
        <w:t>R</w:t>
      </w:r>
      <w:r w:rsidR="00041EEB">
        <w:t xml:space="preserve">ound </w:t>
      </w:r>
      <w:r>
        <w:t>Play Dates: (First Round 5/15 - 6/5), (Second Round 6/6 - 6/25), (Third Round 6/26 – 7/17), (Fourth Round 7/18 – 7/31), (Semi- Finals 8/1 – 8/14) &amp; (Finals 8/15 – 8/31)</w:t>
      </w:r>
    </w:p>
    <w:p w14:paraId="5F3C92B7" w14:textId="527956A5" w:rsidR="003C418E" w:rsidRDefault="000C4499">
      <w:pPr>
        <w:numPr>
          <w:ilvl w:val="1"/>
          <w:numId w:val="1"/>
        </w:numPr>
        <w:spacing w:after="25" w:line="259" w:lineRule="auto"/>
        <w:ind w:right="0" w:hanging="360"/>
      </w:pPr>
      <w:r>
        <w:t xml:space="preserve">Players are responsible for scheduling their matches </w:t>
      </w:r>
      <w:r w:rsidR="00670CDB">
        <w:t>within the round dates above. If not played during that time, a coin flip may be needed to decide the winner.</w:t>
      </w:r>
      <w:r>
        <w:t xml:space="preserve"> </w:t>
      </w:r>
    </w:p>
    <w:p w14:paraId="31D5563D" w14:textId="7752D63C" w:rsidR="003C418E" w:rsidRPr="00670CDB" w:rsidRDefault="000C4499" w:rsidP="00670CDB">
      <w:pPr>
        <w:numPr>
          <w:ilvl w:val="0"/>
          <w:numId w:val="1"/>
        </w:numPr>
        <w:ind w:right="5683" w:hanging="360"/>
        <w:rPr>
          <w:b/>
          <w:bCs/>
        </w:rPr>
      </w:pPr>
      <w:r w:rsidRPr="00305FA1">
        <w:rPr>
          <w:b/>
          <w:bCs/>
          <w:sz w:val="24"/>
          <w:u w:val="single" w:color="000000"/>
        </w:rPr>
        <w:t>Handicap: 100% Handicap</w:t>
      </w:r>
    </w:p>
    <w:p w14:paraId="605A413E" w14:textId="5225949D" w:rsidR="003C418E" w:rsidRDefault="00670CDB">
      <w:pPr>
        <w:numPr>
          <w:ilvl w:val="1"/>
          <w:numId w:val="1"/>
        </w:numPr>
        <w:ind w:right="0" w:hanging="360"/>
      </w:pPr>
      <w:proofErr w:type="gramStart"/>
      <w:r>
        <w:t>N</w:t>
      </w:r>
      <w:r w:rsidR="000C4499">
        <w:t>umber</w:t>
      </w:r>
      <w:proofErr w:type="gramEnd"/>
      <w:r w:rsidR="000C4499">
        <w:t xml:space="preserve"> of strokes given </w:t>
      </w:r>
      <w:r>
        <w:t>is</w:t>
      </w:r>
      <w:r w:rsidR="000C4499">
        <w:t xml:space="preserve"> determined by the </w:t>
      </w:r>
      <w:r>
        <w:t xml:space="preserve">full </w:t>
      </w:r>
      <w:r w:rsidR="000C4499">
        <w:t>difference in</w:t>
      </w:r>
      <w:r>
        <w:t xml:space="preserve"> </w:t>
      </w:r>
      <w:r w:rsidR="000C4499">
        <w:t xml:space="preserve">handicap </w:t>
      </w:r>
      <w:r>
        <w:t>between competitors on the day the match is played.</w:t>
      </w:r>
      <w:r w:rsidR="000C4499">
        <w:t xml:space="preserve"> </w:t>
      </w:r>
    </w:p>
    <w:p w14:paraId="0185D4A0" w14:textId="18927BC5" w:rsidR="003C418E" w:rsidRDefault="00670CDB">
      <w:pPr>
        <w:numPr>
          <w:ilvl w:val="1"/>
          <w:numId w:val="1"/>
        </w:numPr>
        <w:ind w:right="0" w:hanging="360"/>
      </w:pPr>
      <w:r>
        <w:t>Handicap difference allocated</w:t>
      </w:r>
      <w:r w:rsidR="000C4499">
        <w:t xml:space="preserve"> </w:t>
      </w:r>
      <w:r>
        <w:t xml:space="preserve">starting </w:t>
      </w:r>
      <w:r w:rsidR="000C4499">
        <w:t xml:space="preserve">with the #1 </w:t>
      </w:r>
      <w:r>
        <w:t xml:space="preserve">handicap </w:t>
      </w:r>
      <w:r w:rsidR="002304E2">
        <w:t xml:space="preserve">hole </w:t>
      </w:r>
      <w:r>
        <w:t>and continues until all strokes have been allocated.</w:t>
      </w:r>
    </w:p>
    <w:p w14:paraId="063A9D39" w14:textId="1F0F0347" w:rsidR="003C418E" w:rsidRDefault="000C4499">
      <w:pPr>
        <w:numPr>
          <w:ilvl w:val="1"/>
          <w:numId w:val="1"/>
        </w:numPr>
        <w:ind w:right="0" w:hanging="360"/>
      </w:pPr>
      <w:r>
        <w:t xml:space="preserve">Each </w:t>
      </w:r>
      <w:r w:rsidR="00670CDB">
        <w:t xml:space="preserve">competitor </w:t>
      </w:r>
      <w:r w:rsidR="00670CDB" w:rsidRPr="00670CDB">
        <w:rPr>
          <w:u w:val="single"/>
        </w:rPr>
        <w:t>MUST</w:t>
      </w:r>
      <w:r w:rsidR="00670CDB">
        <w:t xml:space="preserve"> post their score</w:t>
      </w:r>
      <w:r>
        <w:t xml:space="preserve"> </w:t>
      </w:r>
      <w:r w:rsidR="00670CDB">
        <w:t>to</w:t>
      </w:r>
      <w:r>
        <w:t xml:space="preserve"> GHIN </w:t>
      </w:r>
      <w:r w:rsidR="00670CDB">
        <w:t>after the match, regardless of how many holes were played.</w:t>
      </w:r>
      <w:r>
        <w:t xml:space="preserve"> </w:t>
      </w:r>
    </w:p>
    <w:p w14:paraId="11AE55CC" w14:textId="470EC499" w:rsidR="00A03A4D" w:rsidRDefault="000C4499">
      <w:pPr>
        <w:numPr>
          <w:ilvl w:val="1"/>
          <w:numId w:val="1"/>
        </w:numPr>
        <w:spacing w:after="30"/>
        <w:ind w:right="0" w:hanging="360"/>
      </w:pPr>
      <w:r>
        <w:t xml:space="preserve">All scorecards </w:t>
      </w:r>
      <w:r w:rsidR="006E274F">
        <w:t>must</w:t>
      </w:r>
      <w:r>
        <w:t xml:space="preserve"> be signed</w:t>
      </w:r>
      <w:r w:rsidR="006E274F">
        <w:t xml:space="preserve"> &amp;</w:t>
      </w:r>
      <w:r>
        <w:t xml:space="preserve"> dated</w:t>
      </w:r>
      <w:r w:rsidR="006E274F">
        <w:t xml:space="preserve"> by </w:t>
      </w:r>
      <w:r w:rsidR="006E274F" w:rsidRPr="006E274F">
        <w:rPr>
          <w:u w:val="single"/>
        </w:rPr>
        <w:t>BOTH</w:t>
      </w:r>
      <w:r w:rsidR="006E274F">
        <w:t xml:space="preserve"> competitors. Submitted to the drop box in </w:t>
      </w:r>
      <w:r w:rsidR="000A1D7E">
        <w:t xml:space="preserve">the </w:t>
      </w:r>
      <w:r w:rsidR="006E274F">
        <w:t>Pro-shop. A picture of the signed scorecard needs to be sent to Rob Moses at (585) 704-7332.</w:t>
      </w:r>
    </w:p>
    <w:p w14:paraId="681E3A06" w14:textId="77777777" w:rsidR="00A03A4D" w:rsidRPr="00305FA1" w:rsidRDefault="00A03A4D" w:rsidP="00A03A4D">
      <w:pPr>
        <w:numPr>
          <w:ilvl w:val="0"/>
          <w:numId w:val="1"/>
        </w:numPr>
        <w:spacing w:after="30"/>
        <w:ind w:right="0" w:hanging="360"/>
        <w:rPr>
          <w:b/>
          <w:bCs/>
        </w:rPr>
      </w:pPr>
      <w:r w:rsidRPr="00305FA1">
        <w:rPr>
          <w:b/>
          <w:bCs/>
          <w:u w:val="single"/>
        </w:rPr>
        <w:t>Tie Breaker:</w:t>
      </w:r>
    </w:p>
    <w:p w14:paraId="6AA4DA9D" w14:textId="101F3000" w:rsidR="003C418E" w:rsidRDefault="00A03A4D" w:rsidP="00A03A4D">
      <w:pPr>
        <w:pStyle w:val="ListParagraph"/>
        <w:numPr>
          <w:ilvl w:val="0"/>
          <w:numId w:val="16"/>
        </w:numPr>
        <w:spacing w:after="30"/>
        <w:ind w:right="0"/>
      </w:pPr>
      <w:r>
        <w:t xml:space="preserve">Sudden </w:t>
      </w:r>
      <w:r w:rsidR="000A1D7E">
        <w:t>d</w:t>
      </w:r>
      <w:r>
        <w:t xml:space="preserve">eath </w:t>
      </w:r>
      <w:r w:rsidR="000A1D7E">
        <w:t>p</w:t>
      </w:r>
      <w:r>
        <w:t xml:space="preserve">layoff </w:t>
      </w:r>
      <w:r w:rsidR="000A1D7E">
        <w:t>s</w:t>
      </w:r>
      <w:r>
        <w:t xml:space="preserve">tarting </w:t>
      </w:r>
      <w:r w:rsidR="006E274F">
        <w:t>on the first hole.</w:t>
      </w:r>
    </w:p>
    <w:p w14:paraId="5163B4AB" w14:textId="77777777" w:rsidR="00A13B1E" w:rsidRPr="00305FA1" w:rsidRDefault="000C4499">
      <w:pPr>
        <w:numPr>
          <w:ilvl w:val="0"/>
          <w:numId w:val="1"/>
        </w:numPr>
        <w:spacing w:after="0"/>
        <w:ind w:right="5683" w:hanging="360"/>
        <w:rPr>
          <w:b/>
          <w:bCs/>
        </w:rPr>
      </w:pPr>
      <w:r w:rsidRPr="00305FA1">
        <w:rPr>
          <w:b/>
          <w:bCs/>
          <w:sz w:val="24"/>
          <w:u w:val="single" w:color="000000"/>
        </w:rPr>
        <w:t>Payouts: Top 16 Finishers</w:t>
      </w:r>
      <w:r w:rsidRPr="00305FA1">
        <w:rPr>
          <w:b/>
          <w:bCs/>
          <w:sz w:val="24"/>
        </w:rPr>
        <w:t xml:space="preserve"> </w:t>
      </w:r>
    </w:p>
    <w:p w14:paraId="7916D2B8" w14:textId="216093E0" w:rsidR="00A03A4D" w:rsidRDefault="000C4499" w:rsidP="00212D93">
      <w:pPr>
        <w:pStyle w:val="ListParagraph"/>
        <w:numPr>
          <w:ilvl w:val="0"/>
          <w:numId w:val="13"/>
        </w:numPr>
        <w:spacing w:after="0"/>
        <w:ind w:right="17"/>
      </w:pPr>
      <w:proofErr w:type="gramStart"/>
      <w:r>
        <w:t>Top</w:t>
      </w:r>
      <w:proofErr w:type="gramEnd"/>
      <w:r>
        <w:t xml:space="preserve"> 16 paid proportionally by </w:t>
      </w:r>
      <w:r w:rsidR="006E274F">
        <w:t>the</w:t>
      </w:r>
      <w:r w:rsidR="00212D93">
        <w:t xml:space="preserve"> percentage of</w:t>
      </w:r>
      <w:r>
        <w:t xml:space="preserve"> total</w:t>
      </w:r>
      <w:r w:rsidR="00212D93">
        <w:t xml:space="preserve"> </w:t>
      </w:r>
      <w:r>
        <w:t xml:space="preserve">amount collected </w:t>
      </w:r>
      <w:r w:rsidR="00212D93">
        <w:t>for the tournament</w:t>
      </w:r>
      <w:r w:rsidR="006E274F">
        <w:t>.</w:t>
      </w:r>
    </w:p>
    <w:p w14:paraId="612B66E4" w14:textId="5521DED8" w:rsidR="006E274F" w:rsidRDefault="006E274F" w:rsidP="00212D93">
      <w:pPr>
        <w:pStyle w:val="ListParagraph"/>
        <w:numPr>
          <w:ilvl w:val="0"/>
          <w:numId w:val="13"/>
        </w:numPr>
        <w:spacing w:after="0"/>
        <w:ind w:right="17"/>
      </w:pPr>
      <w:r>
        <w:t>100% of payouts in pro shop credit.</w:t>
      </w:r>
    </w:p>
    <w:p w14:paraId="7B9ECB6F" w14:textId="2F1AC6E2" w:rsidR="00D500F6" w:rsidRPr="00A03A4D" w:rsidRDefault="00D500F6" w:rsidP="00A03A4D">
      <w:pPr>
        <w:pStyle w:val="ListParagraph"/>
        <w:numPr>
          <w:ilvl w:val="0"/>
          <w:numId w:val="13"/>
        </w:numPr>
        <w:spacing w:after="0"/>
        <w:ind w:right="5683"/>
      </w:pPr>
      <w:proofErr w:type="gramStart"/>
      <w:r>
        <w:t>Winner</w:t>
      </w:r>
      <w:proofErr w:type="gramEnd"/>
      <w:r>
        <w:t xml:space="preserve"> receive</w:t>
      </w:r>
      <w:r w:rsidR="006E274F">
        <w:t>s</w:t>
      </w:r>
      <w:r>
        <w:t xml:space="preserve"> a </w:t>
      </w:r>
      <w:r w:rsidR="006E274F">
        <w:t>t</w:t>
      </w:r>
      <w:r>
        <w:t>rophy</w:t>
      </w:r>
      <w:r w:rsidR="006E274F">
        <w:t>.</w:t>
      </w:r>
    </w:p>
    <w:p w14:paraId="15EF656D" w14:textId="77777777" w:rsidR="00A03A4D" w:rsidRDefault="00A03A4D" w:rsidP="00A03A4D">
      <w:pPr>
        <w:spacing w:after="0"/>
        <w:ind w:left="0" w:right="5683" w:firstLine="0"/>
        <w:jc w:val="both"/>
      </w:pPr>
    </w:p>
    <w:p w14:paraId="1C12C311" w14:textId="77777777" w:rsidR="003C418E" w:rsidRPr="00305FA1" w:rsidRDefault="000C4499" w:rsidP="00A03A4D">
      <w:pPr>
        <w:pStyle w:val="ListParagraph"/>
        <w:numPr>
          <w:ilvl w:val="0"/>
          <w:numId w:val="1"/>
        </w:numPr>
        <w:ind w:right="0"/>
        <w:rPr>
          <w:b/>
          <w:bCs/>
        </w:rPr>
      </w:pPr>
      <w:r w:rsidRPr="00305FA1">
        <w:rPr>
          <w:b/>
          <w:bCs/>
          <w:sz w:val="24"/>
          <w:u w:val="single" w:color="000000"/>
        </w:rPr>
        <w:t>Player Points/Trophy:</w:t>
      </w:r>
      <w:r w:rsidRPr="00305FA1">
        <w:rPr>
          <w:b/>
          <w:bCs/>
          <w:sz w:val="24"/>
        </w:rPr>
        <w:t xml:space="preserve">  </w:t>
      </w:r>
    </w:p>
    <w:p w14:paraId="49A31810" w14:textId="345F42CD" w:rsidR="00212D93" w:rsidRDefault="000C4499">
      <w:pPr>
        <w:numPr>
          <w:ilvl w:val="1"/>
          <w:numId w:val="1"/>
        </w:numPr>
        <w:ind w:right="0" w:hanging="360"/>
      </w:pPr>
      <w:r>
        <w:t xml:space="preserve">Match Play Winner receives 5000 points </w:t>
      </w:r>
      <w:r w:rsidR="00C023A8">
        <w:t xml:space="preserve">and a </w:t>
      </w:r>
      <w:proofErr w:type="gramStart"/>
      <w:r w:rsidR="00C023A8">
        <w:t>t</w:t>
      </w:r>
      <w:r>
        <w:t>rophy</w:t>
      </w:r>
      <w:proofErr w:type="gramEnd"/>
    </w:p>
    <w:p w14:paraId="71907B2D" w14:textId="77777777" w:rsidR="00212D93" w:rsidRDefault="000C4499">
      <w:pPr>
        <w:numPr>
          <w:ilvl w:val="1"/>
          <w:numId w:val="1"/>
        </w:numPr>
        <w:ind w:right="0" w:hanging="360"/>
      </w:pPr>
      <w:r>
        <w:t>Runner up will receive 2500 points</w:t>
      </w:r>
    </w:p>
    <w:p w14:paraId="081B7155" w14:textId="77777777" w:rsidR="00212D93" w:rsidRDefault="000C4499">
      <w:pPr>
        <w:numPr>
          <w:ilvl w:val="1"/>
          <w:numId w:val="1"/>
        </w:numPr>
        <w:ind w:right="0" w:hanging="360"/>
      </w:pPr>
      <w:r>
        <w:t>Semi Finalists receive 1000 points</w:t>
      </w:r>
    </w:p>
    <w:p w14:paraId="7CA8D491" w14:textId="4D3309AA" w:rsidR="00212D93" w:rsidRDefault="000C4499">
      <w:pPr>
        <w:numPr>
          <w:ilvl w:val="1"/>
          <w:numId w:val="1"/>
        </w:numPr>
        <w:ind w:right="0" w:hanging="360"/>
      </w:pPr>
      <w:r>
        <w:t>Quarter Finalists receive 750 points</w:t>
      </w:r>
    </w:p>
    <w:p w14:paraId="2D64F43C" w14:textId="77777777" w:rsidR="00212D93" w:rsidRDefault="000C4499">
      <w:pPr>
        <w:numPr>
          <w:ilvl w:val="1"/>
          <w:numId w:val="1"/>
        </w:numPr>
        <w:ind w:right="0" w:hanging="360"/>
      </w:pPr>
      <w:r>
        <w:t>Round of 16 receives 500 points</w:t>
      </w:r>
    </w:p>
    <w:p w14:paraId="16D22D0F" w14:textId="74B3A8F3" w:rsidR="003C418E" w:rsidRDefault="000C4499">
      <w:pPr>
        <w:numPr>
          <w:ilvl w:val="1"/>
          <w:numId w:val="1"/>
        </w:numPr>
        <w:ind w:right="0" w:hanging="360"/>
      </w:pPr>
      <w:r>
        <w:t xml:space="preserve">Round of 32 receives 250 points </w:t>
      </w:r>
    </w:p>
    <w:p w14:paraId="18174FAD" w14:textId="77777777" w:rsidR="003C418E" w:rsidRDefault="000C4499">
      <w:pPr>
        <w:numPr>
          <w:ilvl w:val="1"/>
          <w:numId w:val="1"/>
        </w:numPr>
        <w:ind w:right="0" w:hanging="360"/>
      </w:pPr>
      <w:r>
        <w:t xml:space="preserve">Participants receive 100 points </w:t>
      </w:r>
    </w:p>
    <w:p w14:paraId="2524F725" w14:textId="77777777" w:rsidR="00305FA1" w:rsidRDefault="00305FA1">
      <w:pPr>
        <w:spacing w:after="0" w:line="259" w:lineRule="auto"/>
        <w:ind w:left="1080" w:right="0" w:firstLine="0"/>
      </w:pPr>
    </w:p>
    <w:p w14:paraId="5731895E" w14:textId="366BAAEE" w:rsidR="00987ABD" w:rsidRPr="00305FA1" w:rsidRDefault="000C4499" w:rsidP="00305FA1">
      <w:pPr>
        <w:spacing w:after="0" w:line="259" w:lineRule="auto"/>
        <w:ind w:left="1080" w:right="0" w:firstLine="0"/>
      </w:pPr>
      <w:r>
        <w:t xml:space="preserve"> </w:t>
      </w:r>
    </w:p>
    <w:p w14:paraId="32BE5CBD" w14:textId="606870A0" w:rsidR="00F75B09" w:rsidRPr="00C023A8" w:rsidRDefault="00987ABD" w:rsidP="00C023A8">
      <w:pPr>
        <w:spacing w:after="0" w:line="259" w:lineRule="auto"/>
        <w:ind w:left="790" w:right="0" w:firstLine="0"/>
        <w:jc w:val="center"/>
        <w:rPr>
          <w:sz w:val="28"/>
        </w:rPr>
      </w:pPr>
      <w:r>
        <w:rPr>
          <w:sz w:val="32"/>
          <w:u w:val="single" w:color="000000"/>
        </w:rPr>
        <w:t>Tournament Chairman</w:t>
      </w:r>
      <w:r>
        <w:rPr>
          <w:sz w:val="32"/>
        </w:rPr>
        <w:t>:</w:t>
      </w:r>
      <w:r>
        <w:rPr>
          <w:sz w:val="28"/>
        </w:rPr>
        <w:t xml:space="preserve"> </w:t>
      </w:r>
      <w:r w:rsidR="00B47D94">
        <w:rPr>
          <w:sz w:val="32"/>
        </w:rPr>
        <w:t>Rob Moses (585)704-7332</w:t>
      </w:r>
    </w:p>
    <w:sectPr w:rsidR="00F75B09" w:rsidRPr="00C023A8">
      <w:pgSz w:w="12240" w:h="15840"/>
      <w:pgMar w:top="720" w:right="7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5A7"/>
    <w:multiLevelType w:val="hybridMultilevel"/>
    <w:tmpl w:val="57303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C16"/>
    <w:multiLevelType w:val="hybridMultilevel"/>
    <w:tmpl w:val="79F8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21E6"/>
    <w:multiLevelType w:val="hybridMultilevel"/>
    <w:tmpl w:val="433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5855"/>
    <w:multiLevelType w:val="hybridMultilevel"/>
    <w:tmpl w:val="0AA473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25832"/>
    <w:multiLevelType w:val="hybridMultilevel"/>
    <w:tmpl w:val="89E0E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A61E33"/>
    <w:multiLevelType w:val="hybridMultilevel"/>
    <w:tmpl w:val="37CC1EE6"/>
    <w:lvl w:ilvl="0" w:tplc="04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1" w:tplc="207C9CDC">
      <w:start w:val="1"/>
      <w:numFmt w:val="bullet"/>
      <w:lvlText w:val="o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0F7F4048"/>
    <w:multiLevelType w:val="hybridMultilevel"/>
    <w:tmpl w:val="B8CAA45E"/>
    <w:lvl w:ilvl="0" w:tplc="207C9CDC">
      <w:start w:val="1"/>
      <w:numFmt w:val="bullet"/>
      <w:lvlText w:val="o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5C37E8A"/>
    <w:multiLevelType w:val="hybridMultilevel"/>
    <w:tmpl w:val="8C6EC13A"/>
    <w:lvl w:ilvl="0" w:tplc="207C9CDC">
      <w:start w:val="1"/>
      <w:numFmt w:val="bullet"/>
      <w:lvlText w:val="o"/>
      <w:lvlJc w:val="left"/>
      <w:pPr>
        <w:ind w:left="109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8" w15:restartNumberingAfterBreak="0">
    <w:nsid w:val="2C3F23A2"/>
    <w:multiLevelType w:val="hybridMultilevel"/>
    <w:tmpl w:val="630C5EFA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9" w15:restartNumberingAfterBreak="0">
    <w:nsid w:val="42EE53DD"/>
    <w:multiLevelType w:val="hybridMultilevel"/>
    <w:tmpl w:val="01E6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41672"/>
    <w:multiLevelType w:val="hybridMultilevel"/>
    <w:tmpl w:val="3D2E948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4540777B"/>
    <w:multiLevelType w:val="hybridMultilevel"/>
    <w:tmpl w:val="FBE2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76CEB"/>
    <w:multiLevelType w:val="hybridMultilevel"/>
    <w:tmpl w:val="794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F4084"/>
    <w:multiLevelType w:val="hybridMultilevel"/>
    <w:tmpl w:val="8940F3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7A755C"/>
    <w:multiLevelType w:val="hybridMultilevel"/>
    <w:tmpl w:val="1E761B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8B7BC7"/>
    <w:multiLevelType w:val="hybridMultilevel"/>
    <w:tmpl w:val="8C32DFFE"/>
    <w:lvl w:ilvl="0" w:tplc="207C9CD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6596"/>
    <w:multiLevelType w:val="hybridMultilevel"/>
    <w:tmpl w:val="EA263BA6"/>
    <w:lvl w:ilvl="0" w:tplc="207C9CD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5D21"/>
    <w:multiLevelType w:val="hybridMultilevel"/>
    <w:tmpl w:val="261673D6"/>
    <w:lvl w:ilvl="0" w:tplc="207C9CD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714FB1"/>
    <w:multiLevelType w:val="hybridMultilevel"/>
    <w:tmpl w:val="25C2074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C9CDC">
      <w:start w:val="1"/>
      <w:numFmt w:val="bullet"/>
      <w:lvlText w:val="o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CA8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0AC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4D8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849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2A4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C60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652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5964E8"/>
    <w:multiLevelType w:val="hybridMultilevel"/>
    <w:tmpl w:val="BB52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D10A2"/>
    <w:multiLevelType w:val="hybridMultilevel"/>
    <w:tmpl w:val="8B967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81BE4"/>
    <w:multiLevelType w:val="hybridMultilevel"/>
    <w:tmpl w:val="45A2C54A"/>
    <w:lvl w:ilvl="0" w:tplc="207C9CD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F33A78"/>
    <w:multiLevelType w:val="hybridMultilevel"/>
    <w:tmpl w:val="7882A358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A93CB6"/>
    <w:multiLevelType w:val="hybridMultilevel"/>
    <w:tmpl w:val="8F1C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11077">
    <w:abstractNumId w:val="18"/>
  </w:num>
  <w:num w:numId="2" w16cid:durableId="1080833451">
    <w:abstractNumId w:val="8"/>
  </w:num>
  <w:num w:numId="3" w16cid:durableId="1563103867">
    <w:abstractNumId w:val="1"/>
  </w:num>
  <w:num w:numId="4" w16cid:durableId="18967469">
    <w:abstractNumId w:val="11"/>
  </w:num>
  <w:num w:numId="5" w16cid:durableId="1824933388">
    <w:abstractNumId w:val="12"/>
  </w:num>
  <w:num w:numId="6" w16cid:durableId="1253390815">
    <w:abstractNumId w:val="5"/>
  </w:num>
  <w:num w:numId="7" w16cid:durableId="80179742">
    <w:abstractNumId w:val="15"/>
  </w:num>
  <w:num w:numId="8" w16cid:durableId="858130828">
    <w:abstractNumId w:val="10"/>
  </w:num>
  <w:num w:numId="9" w16cid:durableId="1601715796">
    <w:abstractNumId w:val="19"/>
  </w:num>
  <w:num w:numId="10" w16cid:durableId="1603144647">
    <w:abstractNumId w:val="14"/>
  </w:num>
  <w:num w:numId="11" w16cid:durableId="1117258266">
    <w:abstractNumId w:val="23"/>
  </w:num>
  <w:num w:numId="12" w16cid:durableId="1772164764">
    <w:abstractNumId w:val="16"/>
  </w:num>
  <w:num w:numId="13" w16cid:durableId="184906093">
    <w:abstractNumId w:val="7"/>
  </w:num>
  <w:num w:numId="14" w16cid:durableId="781533339">
    <w:abstractNumId w:val="9"/>
  </w:num>
  <w:num w:numId="15" w16cid:durableId="553928756">
    <w:abstractNumId w:val="2"/>
  </w:num>
  <w:num w:numId="16" w16cid:durableId="59211180">
    <w:abstractNumId w:val="6"/>
  </w:num>
  <w:num w:numId="17" w16cid:durableId="1448818528">
    <w:abstractNumId w:val="3"/>
  </w:num>
  <w:num w:numId="18" w16cid:durableId="1091976552">
    <w:abstractNumId w:val="13"/>
  </w:num>
  <w:num w:numId="19" w16cid:durableId="1463226478">
    <w:abstractNumId w:val="0"/>
  </w:num>
  <w:num w:numId="20" w16cid:durableId="1762985519">
    <w:abstractNumId w:val="20"/>
  </w:num>
  <w:num w:numId="21" w16cid:durableId="1874073001">
    <w:abstractNumId w:val="4"/>
  </w:num>
  <w:num w:numId="22" w16cid:durableId="44451493">
    <w:abstractNumId w:val="22"/>
  </w:num>
  <w:num w:numId="23" w16cid:durableId="1656447654">
    <w:abstractNumId w:val="17"/>
  </w:num>
  <w:num w:numId="24" w16cid:durableId="1896089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8E"/>
    <w:rsid w:val="00041EEB"/>
    <w:rsid w:val="00053EBC"/>
    <w:rsid w:val="00070BF2"/>
    <w:rsid w:val="000A1D7E"/>
    <w:rsid w:val="000C4499"/>
    <w:rsid w:val="00134A9A"/>
    <w:rsid w:val="00185B2B"/>
    <w:rsid w:val="00212D93"/>
    <w:rsid w:val="002161E5"/>
    <w:rsid w:val="002304E2"/>
    <w:rsid w:val="002C67E8"/>
    <w:rsid w:val="00305FA1"/>
    <w:rsid w:val="003541C8"/>
    <w:rsid w:val="00366F6D"/>
    <w:rsid w:val="003C418E"/>
    <w:rsid w:val="00447E7B"/>
    <w:rsid w:val="00462B5A"/>
    <w:rsid w:val="00483E4E"/>
    <w:rsid w:val="004906D9"/>
    <w:rsid w:val="005148F1"/>
    <w:rsid w:val="005423BB"/>
    <w:rsid w:val="00670CDB"/>
    <w:rsid w:val="006E274F"/>
    <w:rsid w:val="00745111"/>
    <w:rsid w:val="007550A8"/>
    <w:rsid w:val="0078236C"/>
    <w:rsid w:val="00791CB6"/>
    <w:rsid w:val="00987ABD"/>
    <w:rsid w:val="009D7DFD"/>
    <w:rsid w:val="00A03A4D"/>
    <w:rsid w:val="00A13B1E"/>
    <w:rsid w:val="00A74040"/>
    <w:rsid w:val="00AA6E64"/>
    <w:rsid w:val="00AC0990"/>
    <w:rsid w:val="00B01E9D"/>
    <w:rsid w:val="00B0475E"/>
    <w:rsid w:val="00B47D94"/>
    <w:rsid w:val="00B55325"/>
    <w:rsid w:val="00B555FD"/>
    <w:rsid w:val="00B94265"/>
    <w:rsid w:val="00B9437E"/>
    <w:rsid w:val="00B97311"/>
    <w:rsid w:val="00BD0DDE"/>
    <w:rsid w:val="00BD1824"/>
    <w:rsid w:val="00BD479F"/>
    <w:rsid w:val="00C023A8"/>
    <w:rsid w:val="00C161AC"/>
    <w:rsid w:val="00C20971"/>
    <w:rsid w:val="00C60AE2"/>
    <w:rsid w:val="00CA6BF7"/>
    <w:rsid w:val="00D10174"/>
    <w:rsid w:val="00D500F6"/>
    <w:rsid w:val="00D57254"/>
    <w:rsid w:val="00D5763D"/>
    <w:rsid w:val="00D62B76"/>
    <w:rsid w:val="00D8401E"/>
    <w:rsid w:val="00D85D23"/>
    <w:rsid w:val="00EB3336"/>
    <w:rsid w:val="00ED2D22"/>
    <w:rsid w:val="00F26467"/>
    <w:rsid w:val="00F3103D"/>
    <w:rsid w:val="00F75B09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0F2B"/>
  <w15:docId w15:val="{798D3A41-DAB0-4AA7-A6E8-B94D75D7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E2"/>
    <w:pPr>
      <w:spacing w:after="2" w:line="262" w:lineRule="auto"/>
      <w:ind w:left="370" w:right="7557" w:hanging="37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Match Play Posters-2021.docx</vt:lpstr>
    </vt:vector>
  </TitlesOfParts>
  <Company>University of Rochester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Match Play Posters-2021.docx</dc:title>
  <dc:subject/>
  <dc:creator>bcw_68</dc:creator>
  <cp:keywords/>
  <cp:lastModifiedBy>Purchasing</cp:lastModifiedBy>
  <cp:revision>11</cp:revision>
  <cp:lastPrinted>2024-03-18T11:03:00Z</cp:lastPrinted>
  <dcterms:created xsi:type="dcterms:W3CDTF">2024-03-09T19:50:00Z</dcterms:created>
  <dcterms:modified xsi:type="dcterms:W3CDTF">2024-03-18T11:08:00Z</dcterms:modified>
</cp:coreProperties>
</file>